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6AFB3E07" w14:textId="39B688F5" w:rsidR="5BF9E8C1" w:rsidRDefault="5BF9E8C1" w:rsidP="79E2B566">
      <w:pPr>
        <w:pBdr>
          <w:bottom w:val="single" w:sz="8" w:space="4" w:color="4F81BD"/>
        </w:pBdr>
        <w:spacing w:after="300"/>
        <w:rPr>
          <w:rFonts w:ascii="Aptos" w:eastAsia="Aptos" w:hAnsi="Aptos" w:cs="Aptos"/>
          <w:color w:val="17365D"/>
          <w:sz w:val="52"/>
          <w:szCs w:val="52"/>
        </w:rPr>
      </w:pPr>
      <w:r w:rsidRPr="79E2B566">
        <w:rPr>
          <w:rFonts w:ascii="Aptos" w:eastAsia="Aptos" w:hAnsi="Aptos" w:cs="Aptos"/>
          <w:color w:val="17365D"/>
          <w:sz w:val="52"/>
          <w:szCs w:val="52"/>
          <w:lang w:val="fr"/>
        </w:rPr>
        <w:t>Virtual Reality Neuroscience Questionnaire (VRNQ) – Evaluation Template</w:t>
      </w:r>
    </w:p>
    <w:p w14:paraId="1AED97C5" w14:textId="139C04FE" w:rsidR="5BF9E8C1" w:rsidRDefault="5BF9E8C1" w:rsidP="79E2B566">
      <w:pPr>
        <w:spacing w:after="200" w:line="276" w:lineRule="auto"/>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Instructions: The VRNQ assesses four key areas of VR experience: user experience, game mechanics, in-game assistance, and VR-induced symptoms (VRISE). Please rate each item based on your VR session, using a scale from 1 (Very Poor) to 7 (Excellent).</w:t>
      </w:r>
    </w:p>
    <w:p w14:paraId="081AF68A" w14:textId="3A7AF352" w:rsidR="5BF9E8C1" w:rsidRDefault="5BF9E8C1" w:rsidP="79E2B566">
      <w:pPr>
        <w:spacing w:after="200" w:line="276" w:lineRule="auto"/>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 xml:space="preserve">Scoring: Each section can be scored independently to evaluate different dimensions of the VR experience. Higher scores indicate more positive perceptions or fewer symptoms. Consider tracking results over multiple sessions.  </w:t>
      </w:r>
    </w:p>
    <w:p w14:paraId="0C7CA6AC" w14:textId="19EDCB90" w:rsidR="5BF9E8C1" w:rsidRDefault="5BF9E8C1" w:rsidP="79E2B566">
      <w:pPr>
        <w:pStyle w:val="Nagwek1"/>
        <w:spacing w:before="480" w:after="0" w:line="276" w:lineRule="auto"/>
        <w:rPr>
          <w:rFonts w:ascii="Aptos" w:eastAsia="Aptos" w:hAnsi="Aptos" w:cs="Aptos"/>
          <w:color w:val="365F91"/>
          <w:sz w:val="28"/>
          <w:szCs w:val="28"/>
        </w:rPr>
      </w:pPr>
      <w:r w:rsidRPr="79E2B566">
        <w:rPr>
          <w:rFonts w:ascii="Aptos" w:eastAsia="Aptos" w:hAnsi="Aptos" w:cs="Aptos"/>
          <w:b/>
          <w:bCs/>
          <w:color w:val="365F91"/>
          <w:sz w:val="28"/>
          <w:szCs w:val="28"/>
          <w:lang w:val="en-US"/>
        </w:rPr>
        <w:t>1. User Experience</w:t>
      </w:r>
    </w:p>
    <w:p w14:paraId="36519696" w14:textId="73B04162"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engaging was the VR experience?</w:t>
      </w:r>
      <w:r>
        <w:br/>
      </w:r>
      <w:r w:rsidRPr="79E2B566">
        <w:rPr>
          <w:rFonts w:ascii="Aptos" w:eastAsia="Aptos" w:hAnsi="Aptos" w:cs="Aptos"/>
          <w:color w:val="000000" w:themeColor="text1"/>
          <w:sz w:val="22"/>
          <w:szCs w:val="22"/>
          <w:lang w:val="en-US"/>
        </w:rPr>
        <w:t xml:space="preserve"> [ 1   2   3   4   5   6   7 ]</w:t>
      </w:r>
    </w:p>
    <w:p w14:paraId="42A8C8C0" w14:textId="6344C0A3"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immersive was the VR environment?</w:t>
      </w:r>
      <w:r>
        <w:br/>
      </w:r>
      <w:r w:rsidRPr="79E2B566">
        <w:rPr>
          <w:rFonts w:ascii="Aptos" w:eastAsia="Aptos" w:hAnsi="Aptos" w:cs="Aptos"/>
          <w:color w:val="000000" w:themeColor="text1"/>
          <w:sz w:val="22"/>
          <w:szCs w:val="22"/>
          <w:lang w:val="en-US"/>
        </w:rPr>
        <w:t xml:space="preserve"> [ 1   2   3   4   5   6   7 ]</w:t>
      </w:r>
    </w:p>
    <w:p w14:paraId="71550EAA" w14:textId="09653CCD"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realistic did the virtual environment feel?</w:t>
      </w:r>
      <w:r>
        <w:br/>
      </w:r>
      <w:r w:rsidRPr="79E2B566">
        <w:rPr>
          <w:rFonts w:ascii="Aptos" w:eastAsia="Aptos" w:hAnsi="Aptos" w:cs="Aptos"/>
          <w:color w:val="000000" w:themeColor="text1"/>
          <w:sz w:val="22"/>
          <w:szCs w:val="22"/>
          <w:lang w:val="en-US"/>
        </w:rPr>
        <w:t xml:space="preserve"> [ 1   2   3   4   5   6   7 ]</w:t>
      </w:r>
    </w:p>
    <w:p w14:paraId="230114A5" w14:textId="27A702B5"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enjoyable was the session?</w:t>
      </w:r>
      <w:r>
        <w:br/>
      </w:r>
      <w:r w:rsidRPr="79E2B566">
        <w:rPr>
          <w:rFonts w:ascii="Aptos" w:eastAsia="Aptos" w:hAnsi="Aptos" w:cs="Aptos"/>
          <w:color w:val="000000" w:themeColor="text1"/>
          <w:sz w:val="22"/>
          <w:szCs w:val="22"/>
          <w:lang w:val="en-US"/>
        </w:rPr>
        <w:t xml:space="preserve"> [ 1   2   3   4   5   6   7 ]</w:t>
      </w:r>
    </w:p>
    <w:p w14:paraId="49ADC206" w14:textId="50238FDE"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easy was it to interact with the environment?</w:t>
      </w:r>
      <w:r>
        <w:br/>
      </w:r>
      <w:r w:rsidRPr="79E2B566">
        <w:rPr>
          <w:rFonts w:ascii="Aptos" w:eastAsia="Aptos" w:hAnsi="Aptos" w:cs="Aptos"/>
          <w:color w:val="000000" w:themeColor="text1"/>
          <w:sz w:val="22"/>
          <w:szCs w:val="22"/>
          <w:lang w:val="en-US"/>
        </w:rPr>
        <w:t xml:space="preserve"> [ 1   2   3   4   5   6   7 ]</w:t>
      </w:r>
    </w:p>
    <w:p w14:paraId="46D5AB3F" w14:textId="213DE74E" w:rsidR="5BF9E8C1" w:rsidRDefault="5BF9E8C1" w:rsidP="79E2B566">
      <w:pPr>
        <w:pStyle w:val="Nagwek1"/>
        <w:spacing w:before="480" w:after="0" w:line="276" w:lineRule="auto"/>
        <w:rPr>
          <w:rFonts w:ascii="Aptos" w:eastAsia="Aptos" w:hAnsi="Aptos" w:cs="Aptos"/>
          <w:color w:val="365F91"/>
          <w:sz w:val="28"/>
          <w:szCs w:val="28"/>
        </w:rPr>
      </w:pPr>
      <w:r w:rsidRPr="79E2B566">
        <w:rPr>
          <w:rFonts w:ascii="Aptos" w:eastAsia="Aptos" w:hAnsi="Aptos" w:cs="Aptos"/>
          <w:b/>
          <w:bCs/>
          <w:color w:val="365F91"/>
          <w:sz w:val="28"/>
          <w:szCs w:val="28"/>
          <w:lang w:val="en-US"/>
        </w:rPr>
        <w:t>2. Game Mechanics (if applicable)</w:t>
      </w:r>
    </w:p>
    <w:p w14:paraId="57F75A96" w14:textId="7AD5634F"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Were the controls responsive?</w:t>
      </w:r>
      <w:r>
        <w:br/>
      </w:r>
      <w:r w:rsidRPr="79E2B566">
        <w:rPr>
          <w:rFonts w:ascii="Aptos" w:eastAsia="Aptos" w:hAnsi="Aptos" w:cs="Aptos"/>
          <w:color w:val="000000" w:themeColor="text1"/>
          <w:sz w:val="22"/>
          <w:szCs w:val="22"/>
          <w:lang w:val="en-US"/>
        </w:rPr>
        <w:t xml:space="preserve"> [ 1   2   3   4   5   6   7 ]</w:t>
      </w:r>
    </w:p>
    <w:p w14:paraId="4AE89D2C" w14:textId="6A0008F4"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Were the goals and objectives clear?</w:t>
      </w:r>
      <w:r>
        <w:br/>
      </w:r>
      <w:r w:rsidRPr="79E2B566">
        <w:rPr>
          <w:rFonts w:ascii="Aptos" w:eastAsia="Aptos" w:hAnsi="Aptos" w:cs="Aptos"/>
          <w:color w:val="000000" w:themeColor="text1"/>
          <w:sz w:val="22"/>
          <w:szCs w:val="22"/>
          <w:lang w:val="en-US"/>
        </w:rPr>
        <w:t xml:space="preserve"> [ 1   2   3   4   5   6   7 ]</w:t>
      </w:r>
    </w:p>
    <w:p w14:paraId="4A004C8B" w14:textId="04378F35"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well did the system react to your input?</w:t>
      </w:r>
      <w:r>
        <w:br/>
      </w:r>
      <w:r w:rsidRPr="79E2B566">
        <w:rPr>
          <w:rFonts w:ascii="Aptos" w:eastAsia="Aptos" w:hAnsi="Aptos" w:cs="Aptos"/>
          <w:color w:val="000000" w:themeColor="text1"/>
          <w:sz w:val="22"/>
          <w:szCs w:val="22"/>
          <w:lang w:val="en-US"/>
        </w:rPr>
        <w:t xml:space="preserve"> [ 1   2   3   4   5   6   7 ]</w:t>
      </w:r>
    </w:p>
    <w:p w14:paraId="3C302BCC" w14:textId="41ADDE2A"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How smooth were the animations and movements?</w:t>
      </w:r>
      <w:r>
        <w:br/>
      </w:r>
      <w:r w:rsidRPr="79E2B566">
        <w:rPr>
          <w:rFonts w:ascii="Aptos" w:eastAsia="Aptos" w:hAnsi="Aptos" w:cs="Aptos"/>
          <w:color w:val="000000" w:themeColor="text1"/>
          <w:sz w:val="22"/>
          <w:szCs w:val="22"/>
          <w:lang w:val="en-US"/>
        </w:rPr>
        <w:t xml:space="preserve"> [ 1   2   3   4   5   6   7 ]</w:t>
      </w:r>
    </w:p>
    <w:p w14:paraId="147A7FEF" w14:textId="3D00121D"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Was the overall interaction fluid and intuitive?</w:t>
      </w:r>
      <w:r>
        <w:br/>
      </w:r>
      <w:r w:rsidRPr="79E2B566">
        <w:rPr>
          <w:rFonts w:ascii="Aptos" w:eastAsia="Aptos" w:hAnsi="Aptos" w:cs="Aptos"/>
          <w:color w:val="000000" w:themeColor="text1"/>
          <w:sz w:val="22"/>
          <w:szCs w:val="22"/>
          <w:lang w:val="en-US"/>
        </w:rPr>
        <w:t xml:space="preserve"> [ 1   2   3   4   5   6   7 ]</w:t>
      </w:r>
    </w:p>
    <w:p w14:paraId="34D759E1" w14:textId="2241CD17" w:rsidR="5BF9E8C1" w:rsidRDefault="5BF9E8C1" w:rsidP="79E2B566">
      <w:pPr>
        <w:pStyle w:val="Nagwek1"/>
        <w:spacing w:before="480" w:after="0" w:line="276" w:lineRule="auto"/>
        <w:rPr>
          <w:rFonts w:ascii="Aptos" w:eastAsia="Aptos" w:hAnsi="Aptos" w:cs="Aptos"/>
          <w:color w:val="365F91"/>
          <w:sz w:val="28"/>
          <w:szCs w:val="28"/>
        </w:rPr>
      </w:pPr>
      <w:r w:rsidRPr="79E2B566">
        <w:rPr>
          <w:rFonts w:ascii="Aptos" w:eastAsia="Aptos" w:hAnsi="Aptos" w:cs="Aptos"/>
          <w:b/>
          <w:bCs/>
          <w:color w:val="365F91"/>
          <w:sz w:val="28"/>
          <w:szCs w:val="28"/>
          <w:lang w:val="en-US"/>
        </w:rPr>
        <w:lastRenderedPageBreak/>
        <w:t>3. In-Game Assistance</w:t>
      </w:r>
    </w:p>
    <w:p w14:paraId="0572AAF7" w14:textId="56577608"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Was help or guidance available when needed?</w:t>
      </w:r>
      <w:r>
        <w:br/>
      </w:r>
      <w:r w:rsidRPr="79E2B566">
        <w:rPr>
          <w:rFonts w:ascii="Aptos" w:eastAsia="Aptos" w:hAnsi="Aptos" w:cs="Aptos"/>
          <w:color w:val="000000" w:themeColor="text1"/>
          <w:sz w:val="22"/>
          <w:szCs w:val="22"/>
          <w:lang w:val="en-US"/>
        </w:rPr>
        <w:t xml:space="preserve"> [ 1   2   3   4   5   6   7 ]</w:t>
      </w:r>
    </w:p>
    <w:p w14:paraId="7AA6F40C" w14:textId="2761F752"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Was the onboarding/tutorial effective?</w:t>
      </w:r>
      <w:r>
        <w:br/>
      </w:r>
      <w:r w:rsidRPr="79E2B566">
        <w:rPr>
          <w:rFonts w:ascii="Aptos" w:eastAsia="Aptos" w:hAnsi="Aptos" w:cs="Aptos"/>
          <w:color w:val="000000" w:themeColor="text1"/>
          <w:sz w:val="22"/>
          <w:szCs w:val="22"/>
          <w:lang w:val="en-US"/>
        </w:rPr>
        <w:t xml:space="preserve"> [ 1   2   3   4   5   6   7 ]</w:t>
      </w:r>
    </w:p>
    <w:p w14:paraId="4C3DB9F0" w14:textId="0678BB40"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feel supported in understanding the experience?</w:t>
      </w:r>
      <w:r>
        <w:br/>
      </w:r>
      <w:r w:rsidRPr="79E2B566">
        <w:rPr>
          <w:rFonts w:ascii="Aptos" w:eastAsia="Aptos" w:hAnsi="Aptos" w:cs="Aptos"/>
          <w:color w:val="000000" w:themeColor="text1"/>
          <w:sz w:val="22"/>
          <w:szCs w:val="22"/>
          <w:lang w:val="en-US"/>
        </w:rPr>
        <w:t xml:space="preserve"> [ 1   2   3   4   5   6   7 ]</w:t>
      </w:r>
    </w:p>
    <w:p w14:paraId="19C1A912" w14:textId="193A7AE9"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Were instructions clear and visible?</w:t>
      </w:r>
      <w:r>
        <w:br/>
      </w:r>
      <w:r w:rsidRPr="79E2B566">
        <w:rPr>
          <w:rFonts w:ascii="Aptos" w:eastAsia="Aptos" w:hAnsi="Aptos" w:cs="Aptos"/>
          <w:color w:val="000000" w:themeColor="text1"/>
          <w:sz w:val="22"/>
          <w:szCs w:val="22"/>
          <w:lang w:val="en-US"/>
        </w:rPr>
        <w:t xml:space="preserve"> [ 1   2   3   4   5   6   7 ]</w:t>
      </w:r>
    </w:p>
    <w:p w14:paraId="675DFB51" w14:textId="5585EA24"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know what to do at each step?</w:t>
      </w:r>
      <w:r>
        <w:br/>
      </w:r>
      <w:r w:rsidRPr="79E2B566">
        <w:rPr>
          <w:rFonts w:ascii="Aptos" w:eastAsia="Aptos" w:hAnsi="Aptos" w:cs="Aptos"/>
          <w:color w:val="000000" w:themeColor="text1"/>
          <w:sz w:val="22"/>
          <w:szCs w:val="22"/>
          <w:lang w:val="en-US"/>
        </w:rPr>
        <w:t xml:space="preserve"> [ 1   2   3   4   5   6   7 ]</w:t>
      </w:r>
    </w:p>
    <w:p w14:paraId="35E299AF" w14:textId="548D4373" w:rsidR="5BF9E8C1" w:rsidRDefault="5BF9E8C1" w:rsidP="79E2B566">
      <w:pPr>
        <w:pStyle w:val="Nagwek1"/>
        <w:spacing w:before="480" w:after="0" w:line="276" w:lineRule="auto"/>
        <w:rPr>
          <w:rFonts w:ascii="Aptos" w:eastAsia="Aptos" w:hAnsi="Aptos" w:cs="Aptos"/>
          <w:color w:val="365F91"/>
          <w:sz w:val="28"/>
          <w:szCs w:val="28"/>
        </w:rPr>
      </w:pPr>
      <w:r w:rsidRPr="79E2B566">
        <w:rPr>
          <w:rFonts w:ascii="Aptos" w:eastAsia="Aptos" w:hAnsi="Aptos" w:cs="Aptos"/>
          <w:b/>
          <w:bCs/>
          <w:color w:val="365F91"/>
          <w:sz w:val="28"/>
          <w:szCs w:val="28"/>
          <w:lang w:val="en-US"/>
        </w:rPr>
        <w:t>4. VR-Induced Symptoms (VRISE)</w:t>
      </w:r>
    </w:p>
    <w:p w14:paraId="72A37F1D" w14:textId="491C6AC9"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feel dizzy or nauseous during/after the session?</w:t>
      </w:r>
      <w:r>
        <w:br/>
      </w:r>
      <w:r w:rsidRPr="79E2B566">
        <w:rPr>
          <w:rFonts w:ascii="Aptos" w:eastAsia="Aptos" w:hAnsi="Aptos" w:cs="Aptos"/>
          <w:color w:val="000000" w:themeColor="text1"/>
          <w:sz w:val="22"/>
          <w:szCs w:val="22"/>
          <w:lang w:val="en-US"/>
        </w:rPr>
        <w:t xml:space="preserve"> [ 1   2   3   4   5   6   7 ]</w:t>
      </w:r>
    </w:p>
    <w:p w14:paraId="0917B29B" w14:textId="187BC991"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your eyes feel strained?</w:t>
      </w:r>
      <w:r>
        <w:br/>
      </w:r>
      <w:r w:rsidRPr="79E2B566">
        <w:rPr>
          <w:rFonts w:ascii="Aptos" w:eastAsia="Aptos" w:hAnsi="Aptos" w:cs="Aptos"/>
          <w:color w:val="000000" w:themeColor="text1"/>
          <w:sz w:val="22"/>
          <w:szCs w:val="22"/>
          <w:lang w:val="en-US"/>
        </w:rPr>
        <w:t xml:space="preserve"> [ 1   2   3   4   5   6   7 ]</w:t>
      </w:r>
    </w:p>
    <w:p w14:paraId="0D7A1440" w14:textId="4BFCBEEC"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experience any discomfort or fatigue?</w:t>
      </w:r>
      <w:r>
        <w:br/>
      </w:r>
      <w:r w:rsidRPr="79E2B566">
        <w:rPr>
          <w:rFonts w:ascii="Aptos" w:eastAsia="Aptos" w:hAnsi="Aptos" w:cs="Aptos"/>
          <w:color w:val="000000" w:themeColor="text1"/>
          <w:sz w:val="22"/>
          <w:szCs w:val="22"/>
          <w:lang w:val="en-US"/>
        </w:rPr>
        <w:t xml:space="preserve"> [ 1   2   3   4   5   6   7 ]</w:t>
      </w:r>
    </w:p>
    <w:p w14:paraId="3D7FFCC4" w14:textId="407D4808"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feel disoriented after using VR?</w:t>
      </w:r>
      <w:r>
        <w:br/>
      </w:r>
      <w:r w:rsidRPr="79E2B566">
        <w:rPr>
          <w:rFonts w:ascii="Aptos" w:eastAsia="Aptos" w:hAnsi="Aptos" w:cs="Aptos"/>
          <w:color w:val="000000" w:themeColor="text1"/>
          <w:sz w:val="22"/>
          <w:szCs w:val="22"/>
          <w:lang w:val="en-US"/>
        </w:rPr>
        <w:t xml:space="preserve"> [ 1   2   3   4   5   6   7 ]</w:t>
      </w:r>
    </w:p>
    <w:p w14:paraId="64619FE8" w14:textId="32F982C9" w:rsidR="5BF9E8C1" w:rsidRDefault="5BF9E8C1" w:rsidP="79E2B566">
      <w:pPr>
        <w:pStyle w:val="Akapitzlist"/>
        <w:numPr>
          <w:ilvl w:val="0"/>
          <w:numId w:val="1"/>
        </w:numPr>
        <w:spacing w:after="0" w:line="276" w:lineRule="auto"/>
        <w:ind w:left="360"/>
        <w:rPr>
          <w:rFonts w:ascii="Aptos" w:eastAsia="Aptos" w:hAnsi="Aptos" w:cs="Aptos"/>
          <w:color w:val="000000" w:themeColor="text1"/>
          <w:sz w:val="22"/>
          <w:szCs w:val="22"/>
        </w:rPr>
      </w:pPr>
      <w:r w:rsidRPr="79E2B566">
        <w:rPr>
          <w:rFonts w:ascii="Aptos" w:eastAsia="Aptos" w:hAnsi="Aptos" w:cs="Aptos"/>
          <w:color w:val="000000" w:themeColor="text1"/>
          <w:sz w:val="22"/>
          <w:szCs w:val="22"/>
          <w:lang w:val="en-US"/>
        </w:rPr>
        <w:t>Did you experience any headaches or motion sickness?</w:t>
      </w:r>
      <w:r>
        <w:br/>
      </w:r>
      <w:r w:rsidRPr="79E2B566">
        <w:rPr>
          <w:rFonts w:ascii="Aptos" w:eastAsia="Aptos" w:hAnsi="Aptos" w:cs="Aptos"/>
          <w:color w:val="000000" w:themeColor="text1"/>
          <w:sz w:val="22"/>
          <w:szCs w:val="22"/>
          <w:lang w:val="en-US"/>
        </w:rPr>
        <w:t xml:space="preserve"> [ 1   2   3   4   5   6   7 ]</w:t>
      </w:r>
    </w:p>
    <w:p w14:paraId="1996FBF9" w14:textId="662C2236" w:rsidR="00F116D2" w:rsidRDefault="00F116D2"/>
    <w:sectPr w:rsidR="00F116D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AF58" w14:textId="77777777" w:rsidR="006F5591" w:rsidRDefault="006F5591" w:rsidP="007A06C1">
      <w:pPr>
        <w:spacing w:after="0" w:line="240" w:lineRule="auto"/>
      </w:pPr>
      <w:r>
        <w:separator/>
      </w:r>
    </w:p>
  </w:endnote>
  <w:endnote w:type="continuationSeparator" w:id="0">
    <w:p w14:paraId="7348D9F2" w14:textId="77777777" w:rsidR="006F5591" w:rsidRDefault="006F5591"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B073" w14:textId="77777777" w:rsidR="009C1F29" w:rsidRDefault="009C1F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18A5" w14:textId="77777777" w:rsidR="009C1F29" w:rsidRDefault="009C1F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38F9" w14:textId="77777777" w:rsidR="006F5591" w:rsidRDefault="006F5591" w:rsidP="007A06C1">
      <w:pPr>
        <w:spacing w:after="0" w:line="240" w:lineRule="auto"/>
      </w:pPr>
      <w:r>
        <w:separator/>
      </w:r>
    </w:p>
  </w:footnote>
  <w:footnote w:type="continuationSeparator" w:id="0">
    <w:p w14:paraId="6F63C13D" w14:textId="77777777" w:rsidR="006F5591" w:rsidRDefault="006F5591"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ACFE" w14:textId="77777777" w:rsidR="009C1F29" w:rsidRDefault="009C1F2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7491DD31" w:rsidR="007A06C1" w:rsidRDefault="009C1F29">
    <w:pPr>
      <w:pStyle w:val="Nagwek"/>
    </w:pPr>
    <w:r>
      <w:rPr>
        <w:noProof/>
      </w:rPr>
      <w:drawing>
        <wp:anchor distT="0" distB="0" distL="114300" distR="114300" simplePos="0" relativeHeight="251666432" behindDoc="0" locked="0" layoutInCell="1" allowOverlap="1" wp14:anchorId="1ADFA02E" wp14:editId="47673CBB">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10026DC" wp14:editId="5E91AB3F">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A64E687" wp14:editId="15637D82">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461B98A" wp14:editId="24D2B41A">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783D5A6" wp14:editId="4254150C">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3A83455" wp14:editId="2EB851C4">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6E12" w14:textId="77777777" w:rsidR="009C1F29" w:rsidRDefault="009C1F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3AADB"/>
    <w:multiLevelType w:val="hybridMultilevel"/>
    <w:tmpl w:val="5706FC44"/>
    <w:lvl w:ilvl="0" w:tplc="54CA5566">
      <w:start w:val="1"/>
      <w:numFmt w:val="decimal"/>
      <w:lvlText w:val="%1."/>
      <w:lvlJc w:val="left"/>
      <w:pPr>
        <w:ind w:left="720" w:hanging="360"/>
      </w:pPr>
      <w:rPr>
        <w:rFonts w:ascii="Aptos" w:hAnsi="Aptos" w:hint="default"/>
      </w:rPr>
    </w:lvl>
    <w:lvl w:ilvl="1" w:tplc="B638FDF8">
      <w:start w:val="1"/>
      <w:numFmt w:val="lowerLetter"/>
      <w:lvlText w:val="%2."/>
      <w:lvlJc w:val="left"/>
      <w:pPr>
        <w:ind w:left="1440" w:hanging="360"/>
      </w:pPr>
    </w:lvl>
    <w:lvl w:ilvl="2" w:tplc="9E4E8B08">
      <w:start w:val="1"/>
      <w:numFmt w:val="lowerRoman"/>
      <w:lvlText w:val="%3."/>
      <w:lvlJc w:val="right"/>
      <w:pPr>
        <w:ind w:left="2160" w:hanging="180"/>
      </w:pPr>
    </w:lvl>
    <w:lvl w:ilvl="3" w:tplc="1506DDEE">
      <w:start w:val="1"/>
      <w:numFmt w:val="decimal"/>
      <w:lvlText w:val="%4."/>
      <w:lvlJc w:val="left"/>
      <w:pPr>
        <w:ind w:left="2880" w:hanging="360"/>
      </w:pPr>
    </w:lvl>
    <w:lvl w:ilvl="4" w:tplc="B50E4CD4">
      <w:start w:val="1"/>
      <w:numFmt w:val="lowerLetter"/>
      <w:lvlText w:val="%5."/>
      <w:lvlJc w:val="left"/>
      <w:pPr>
        <w:ind w:left="3600" w:hanging="360"/>
      </w:pPr>
    </w:lvl>
    <w:lvl w:ilvl="5" w:tplc="BBBA8074">
      <w:start w:val="1"/>
      <w:numFmt w:val="lowerRoman"/>
      <w:lvlText w:val="%6."/>
      <w:lvlJc w:val="right"/>
      <w:pPr>
        <w:ind w:left="4320" w:hanging="180"/>
      </w:pPr>
    </w:lvl>
    <w:lvl w:ilvl="6" w:tplc="86A62130">
      <w:start w:val="1"/>
      <w:numFmt w:val="decimal"/>
      <w:lvlText w:val="%7."/>
      <w:lvlJc w:val="left"/>
      <w:pPr>
        <w:ind w:left="5040" w:hanging="360"/>
      </w:pPr>
    </w:lvl>
    <w:lvl w:ilvl="7" w:tplc="6EE253D4">
      <w:start w:val="1"/>
      <w:numFmt w:val="lowerLetter"/>
      <w:lvlText w:val="%8."/>
      <w:lvlJc w:val="left"/>
      <w:pPr>
        <w:ind w:left="5760" w:hanging="360"/>
      </w:pPr>
    </w:lvl>
    <w:lvl w:ilvl="8" w:tplc="64626724">
      <w:start w:val="1"/>
      <w:numFmt w:val="lowerRoman"/>
      <w:lvlText w:val="%9."/>
      <w:lvlJc w:val="right"/>
      <w:pPr>
        <w:ind w:left="6480" w:hanging="180"/>
      </w:pPr>
    </w:lvl>
  </w:abstractNum>
  <w:num w:numId="1" w16cid:durableId="164796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2B03C7"/>
    <w:rsid w:val="00306FFD"/>
    <w:rsid w:val="003C7A2A"/>
    <w:rsid w:val="0044546F"/>
    <w:rsid w:val="00694DBB"/>
    <w:rsid w:val="006F5591"/>
    <w:rsid w:val="007A06C1"/>
    <w:rsid w:val="007C75F7"/>
    <w:rsid w:val="00817421"/>
    <w:rsid w:val="0082143F"/>
    <w:rsid w:val="009C1F29"/>
    <w:rsid w:val="00A40911"/>
    <w:rsid w:val="00B83404"/>
    <w:rsid w:val="00D3791A"/>
    <w:rsid w:val="00D6385C"/>
    <w:rsid w:val="00F116D2"/>
    <w:rsid w:val="49DE0DE2"/>
    <w:rsid w:val="5BF9E8C1"/>
    <w:rsid w:val="79E2B5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1822</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2025-12-05T07:26:00Z</dcterms:modified>
</cp:coreProperties>
</file>